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4A4ED912" w14:textId="584CABDC" w:rsidR="00F82C3D" w:rsidRPr="00F82C3D" w:rsidRDefault="002575A3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7CB98D54" w:rsidR="007D740A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Теоретический тур </w:t>
      </w:r>
      <w:r w:rsidR="00A50087">
        <w:rPr>
          <w:rFonts w:ascii="Times New Roman" w:hAnsi="Times New Roman" w:cs="Times New Roman"/>
          <w:sz w:val="28"/>
          <w:szCs w:val="28"/>
        </w:rPr>
        <w:t>10 - 11</w:t>
      </w:r>
      <w:r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A50087">
        <w:rPr>
          <w:rFonts w:ascii="Times New Roman" w:hAnsi="Times New Roman" w:cs="Times New Roman"/>
          <w:sz w:val="28"/>
          <w:szCs w:val="28"/>
        </w:rPr>
        <w:t>ы</w:t>
      </w:r>
    </w:p>
    <w:p w14:paraId="0064CA0A" w14:textId="5FFA51C5" w:rsidR="007D740A" w:rsidRPr="00E037EA" w:rsidRDefault="007D740A" w:rsidP="001A142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highlight w:val="cyan"/>
          <w:u w:val="single"/>
        </w:rPr>
      </w:pPr>
      <w:r w:rsidRPr="001120B7">
        <w:rPr>
          <w:rFonts w:ascii="Times New Roman" w:hAnsi="Times New Roman" w:cs="Times New Roman"/>
          <w:sz w:val="28"/>
          <w:szCs w:val="28"/>
        </w:rPr>
        <w:t xml:space="preserve"> </w:t>
      </w:r>
      <w:r w:rsidRPr="00E037EA">
        <w:rPr>
          <w:rFonts w:ascii="Times New Roman" w:hAnsi="Times New Roman" w:cs="Times New Roman"/>
          <w:b/>
          <w:sz w:val="28"/>
          <w:szCs w:val="28"/>
          <w:u w:val="single"/>
        </w:rPr>
        <w:t>ЗАДАНИЯ</w:t>
      </w:r>
    </w:p>
    <w:p w14:paraId="4F601FCC" w14:textId="5F74ED79" w:rsidR="001315F6" w:rsidRDefault="001315F6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3D6">
        <w:rPr>
          <w:rFonts w:ascii="Times New Roman" w:hAnsi="Times New Roman" w:cs="Times New Roman"/>
          <w:sz w:val="28"/>
          <w:szCs w:val="28"/>
        </w:rPr>
        <w:t xml:space="preserve">Максимальный балл за работу – </w:t>
      </w:r>
      <w:r w:rsidR="002575A3">
        <w:rPr>
          <w:rFonts w:ascii="Times New Roman" w:hAnsi="Times New Roman" w:cs="Times New Roman"/>
          <w:sz w:val="28"/>
          <w:szCs w:val="28"/>
        </w:rPr>
        <w:t>30</w:t>
      </w:r>
    </w:p>
    <w:p w14:paraId="08225947" w14:textId="3A80DE3C" w:rsidR="00C12CB2" w:rsidRPr="00C12CB2" w:rsidRDefault="00C12CB2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12CB2">
        <w:rPr>
          <w:rFonts w:ascii="Times New Roman" w:hAnsi="Times New Roman" w:cs="Times New Roman"/>
          <w:sz w:val="28"/>
          <w:szCs w:val="28"/>
          <w:u w:val="single"/>
        </w:rPr>
        <w:t>Общая часть</w:t>
      </w:r>
    </w:p>
    <w:p w14:paraId="51D3E7B3" w14:textId="77777777" w:rsidR="00166550" w:rsidRPr="002158D9" w:rsidRDefault="00166550" w:rsidP="0016655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новое направление науки и техники, активно развивающееся в последние десятилетия.</w:t>
      </w:r>
    </w:p>
    <w:p w14:paraId="2E8BD09D" w14:textId="5ADF8025" w:rsidR="008468A2" w:rsidRPr="002158D9" w:rsidRDefault="00166550" w:rsidP="008468A2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промышленный дизайн и какова его основная задача?</w:t>
      </w:r>
    </w:p>
    <w:p w14:paraId="20BABC58" w14:textId="77777777" w:rsidR="001C106F" w:rsidRPr="002158D9" w:rsidRDefault="001C106F" w:rsidP="001C106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три основных вида соединений, используемых в изготовлении изделий.</w:t>
      </w:r>
    </w:p>
    <w:p w14:paraId="3B8A077B" w14:textId="0F1FC697" w:rsidR="001C106F" w:rsidRPr="002158D9" w:rsidRDefault="001C106F" w:rsidP="001C106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случаях применяется лазерная резка и какие преимущества она даёт перед традиционной механической обработкой?</w:t>
      </w:r>
    </w:p>
    <w:p w14:paraId="46DD6DA7" w14:textId="77777777" w:rsidR="001C106F" w:rsidRPr="002158D9" w:rsidRDefault="001C106F" w:rsidP="001C106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Объясните, что такое конструкционная сталь и для каких изделий она чаще всего применяется.</w:t>
      </w:r>
    </w:p>
    <w:p w14:paraId="5512BD9C" w14:textId="77777777" w:rsidR="001C106F" w:rsidRPr="002158D9" w:rsidRDefault="001C106F" w:rsidP="001C106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основные принципы устойчивого развития, применяемые в современной технологии и производстве.</w:t>
      </w:r>
    </w:p>
    <w:p w14:paraId="22889869" w14:textId="77777777" w:rsidR="009E3221" w:rsidRPr="002158D9" w:rsidRDefault="009E3221" w:rsidP="009E322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58D9">
        <w:rPr>
          <w:sz w:val="28"/>
          <w:szCs w:val="28"/>
        </w:rPr>
        <w:t xml:space="preserve">  </w:t>
      </w:r>
      <w:r w:rsidRPr="002158D9">
        <w:rPr>
          <w:rFonts w:ascii="Times New Roman" w:hAnsi="Times New Roman" w:cs="Times New Roman"/>
          <w:sz w:val="28"/>
          <w:szCs w:val="28"/>
          <w:u w:val="single"/>
        </w:rPr>
        <w:t>Специальная часть</w:t>
      </w:r>
    </w:p>
    <w:p w14:paraId="7A8C2638" w14:textId="77777777" w:rsidR="002158D9" w:rsidRPr="002158D9" w:rsidRDefault="002158D9" w:rsidP="002158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две российские инновации последних десятилетий, получившие мировое признание в машиностроении или ИT-сфере.</w:t>
      </w:r>
    </w:p>
    <w:p w14:paraId="3A162AE8" w14:textId="54CA9392" w:rsidR="002158D9" w:rsidRPr="002158D9" w:rsidRDefault="002158D9" w:rsidP="002158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определение термина «аддитивные технологии» и приведите пример их применения.</w:t>
      </w:r>
    </w:p>
    <w:p w14:paraId="1705DE84" w14:textId="011A3B48" w:rsidR="002158D9" w:rsidRPr="005B5998" w:rsidRDefault="002158D9" w:rsidP="00AC6ED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B59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схеме изображён кинематический механизм. Определите его тип</w:t>
      </w:r>
      <w:r w:rsidR="005B59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5998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4BD0DF9D" wp14:editId="02C01FAF">
            <wp:extent cx="3245485" cy="368449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745" cy="369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C2036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Рассчитайте коэффициент полезного действия (КПД) системы, если подведено 500 Дж энергии, а полезная работа — 420 Дж.</w:t>
      </w:r>
    </w:p>
    <w:p w14:paraId="0B0E1B3B" w14:textId="74C536E5" w:rsidR="00257175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color w:val="FF0000"/>
          <w:sz w:val="28"/>
          <w:szCs w:val="28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смысл маркировки резьбы М20×1,5.</w:t>
      </w:r>
      <w:r w:rsidRPr="002158D9">
        <w:rPr>
          <w:color w:val="FF0000"/>
          <w:sz w:val="28"/>
          <w:szCs w:val="28"/>
        </w:rPr>
        <w:t xml:space="preserve"> </w:t>
      </w:r>
    </w:p>
    <w:p w14:paraId="5018C174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оптимальный способ соединения тонколистового металла для прочной фиксации с учётом возможности разборки.</w:t>
      </w: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Болтовой;</w:t>
      </w: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Клёпанный;</w:t>
      </w: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Сварной;</w:t>
      </w: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Саморезы.</w:t>
      </w:r>
    </w:p>
    <w:p w14:paraId="78DE639B" w14:textId="0E899B55" w:rsidR="002158D9" w:rsidRPr="002158D9" w:rsidRDefault="00257175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color w:val="FF0000"/>
          <w:sz w:val="28"/>
          <w:szCs w:val="28"/>
        </w:rPr>
        <w:t xml:space="preserve"> </w:t>
      </w:r>
      <w:r w:rsidR="002158D9"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влияет увеличение диаметра вала на допускаемый изгибающий момент? Кратко обоснуйте.</w:t>
      </w:r>
    </w:p>
    <w:p w14:paraId="5A3C7F2B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этапы проектирования детали в CAD-системе (назовите не менее четырёх).</w:t>
      </w:r>
    </w:p>
    <w:p w14:paraId="2AB456C2" w14:textId="5DE773B4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Укажите современный материал, востребованный в авиастроении, и основные причины его использования.</w:t>
      </w:r>
    </w:p>
    <w:p w14:paraId="4C6259DE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Сопоставьте виды соединений (резьбовое, сварное, клеевое, шпоночное) и их ключевые применения.</w:t>
      </w:r>
    </w:p>
    <w:p w14:paraId="742A1C73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Решите: Зубчатая передача с модулем 1,5 мм и 36 зубьев. Чему равен диаметр делительной окружности?</w:t>
      </w:r>
    </w:p>
    <w:p w14:paraId="6D309E76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порядок проведения контроля качества после сборки механизма (три этапа).</w:t>
      </w:r>
    </w:p>
    <w:p w14:paraId="19DF18CA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 технологическая операция требует термической обработки? Объясните значение этого этапа.</w:t>
      </w:r>
    </w:p>
    <w:p w14:paraId="241081CA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два преимущества применения 3D-печати в прототипировании промышленных изделий.</w:t>
      </w:r>
    </w:p>
    <w:p w14:paraId="006F9ED6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Укажите ошибку в фрагменте технического чертежа (фрагмент прилагается) и предложите корректировку.</w:t>
      </w:r>
    </w:p>
    <w:p w14:paraId="757D1635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Приведите пример технического решения для уменьшения трения в механической паре.</w:t>
      </w:r>
    </w:p>
    <w:p w14:paraId="3D621F02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Расположите в правильной последовательности операции по подготовке лазерной гравировальной машины к работе.</w:t>
      </w:r>
    </w:p>
    <w:p w14:paraId="7F31C042" w14:textId="77777777" w:rsidR="002158D9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Обоснуйте, почему для вал-шпоночного соединения важны требования к точности посадки.</w:t>
      </w:r>
    </w:p>
    <w:p w14:paraId="7756A39B" w14:textId="26082BEC" w:rsidR="00FE7AB2" w:rsidRPr="002158D9" w:rsidRDefault="002158D9" w:rsidP="005B5998">
      <w:pPr>
        <w:numPr>
          <w:ilvl w:val="0"/>
          <w:numId w:val="13"/>
        </w:numPr>
        <w:spacing w:before="100" w:beforeAutospacing="1" w:after="100" w:afterAutospacing="1" w:line="240" w:lineRule="auto"/>
        <w:ind w:hanging="436"/>
        <w:rPr>
          <w:color w:val="FF0000"/>
          <w:sz w:val="28"/>
          <w:szCs w:val="28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Охарактеризуйте преимущества интеграции микроконтроллеров в современные технологические системы (не менее трёх).</w:t>
      </w:r>
    </w:p>
    <w:p w14:paraId="67666E1C" w14:textId="77777777" w:rsidR="00FE7AB2" w:rsidRPr="008468A2" w:rsidRDefault="00FE7AB2" w:rsidP="008468A2">
      <w:pPr>
        <w:pStyle w:val="my-2"/>
        <w:numPr>
          <w:ilvl w:val="0"/>
          <w:numId w:val="13"/>
        </w:numPr>
        <w:ind w:hanging="436"/>
        <w:rPr>
          <w:sz w:val="28"/>
          <w:szCs w:val="28"/>
        </w:rPr>
      </w:pPr>
    </w:p>
    <w:p w14:paraId="09C47D94" w14:textId="7110A4C1" w:rsidR="009E3221" w:rsidRPr="008468A2" w:rsidRDefault="00A41C68" w:rsidP="004776E8">
      <w:pPr>
        <w:pStyle w:val="my-2"/>
        <w:ind w:left="851" w:hanging="491"/>
        <w:jc w:val="center"/>
        <w:rPr>
          <w:sz w:val="28"/>
          <w:szCs w:val="28"/>
          <w:u w:val="single"/>
        </w:rPr>
      </w:pPr>
      <w:r w:rsidRPr="008468A2">
        <w:rPr>
          <w:sz w:val="28"/>
          <w:szCs w:val="28"/>
          <w:u w:val="single"/>
        </w:rPr>
        <w:t>Кейс задание</w:t>
      </w:r>
    </w:p>
    <w:p w14:paraId="45E4E804" w14:textId="4CE07A0A" w:rsidR="00B53969" w:rsidRPr="002158D9" w:rsidRDefault="00B53969" w:rsidP="00446216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поручено спроектировать и изготовить многофункциональную подставку</w:t>
      </w: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органайзер для оборудования и расходных материалов лабораторного и учебного класса. Разрешается использовать фанеру, ДСП, алюминиевый профиль, элементы пластика, проволоку, крепёж, ручной и электроинструмент, 3D-печать элементов. Подставка должна включать: отделения разной глубины, съемный модуль для быстрой замены инструментов, секцию для зарядки электронных устройств. Обеспечьте надежность конструкции, безопасность, компактность и современный дизайн.</w:t>
      </w:r>
    </w:p>
    <w:p w14:paraId="79A5C27B" w14:textId="77777777" w:rsidR="00B53969" w:rsidRPr="002158D9" w:rsidRDefault="00B53969" w:rsidP="00B539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Вопросы:</w:t>
      </w:r>
    </w:p>
    <w:p w14:paraId="6722F180" w14:textId="77777777" w:rsidR="00B53969" w:rsidRPr="002158D9" w:rsidRDefault="00B53969" w:rsidP="00B5396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этапы проведения проекта от момента технического задания до сдачи конструкции.</w:t>
      </w:r>
    </w:p>
    <w:p w14:paraId="4297AF6A" w14:textId="77777777" w:rsidR="00B53969" w:rsidRPr="002158D9" w:rsidRDefault="00B53969" w:rsidP="00B5396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особенности материалов нужно учитывать при выборе компонентов (корпус, отделения, крепления)?</w:t>
      </w:r>
    </w:p>
    <w:p w14:paraId="50314F45" w14:textId="77777777" w:rsidR="00B53969" w:rsidRPr="002158D9" w:rsidRDefault="00B53969" w:rsidP="00B5396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три риска при работе с электроинструментом и меры безопасности.</w:t>
      </w:r>
    </w:p>
    <w:p w14:paraId="0EBAFB23" w14:textId="77777777" w:rsidR="00B53969" w:rsidRPr="002158D9" w:rsidRDefault="00B53969" w:rsidP="00B5396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Обоснуйте выбор способов соединения для разных элементов изделия.</w:t>
      </w:r>
    </w:p>
    <w:p w14:paraId="364124DD" w14:textId="77777777" w:rsidR="00B53969" w:rsidRPr="002158D9" w:rsidRDefault="00B53969" w:rsidP="00B5396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четыре критерий оценки качества конструкции.</w:t>
      </w:r>
    </w:p>
    <w:p w14:paraId="7C300022" w14:textId="77777777" w:rsidR="00B53969" w:rsidRPr="002158D9" w:rsidRDefault="00B53969" w:rsidP="00B5396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технологию подготовки и отделки материалов (фанера, пластик, алюминий).</w:t>
      </w:r>
    </w:p>
    <w:p w14:paraId="58820DFD" w14:textId="77777777" w:rsidR="00B53969" w:rsidRPr="002158D9" w:rsidRDefault="00B53969" w:rsidP="00B5396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Расскажите, как должен работать и каким образом крепиться съемный модуль.</w:t>
      </w:r>
    </w:p>
    <w:p w14:paraId="105F83A5" w14:textId="77777777" w:rsidR="00B53969" w:rsidRPr="002158D9" w:rsidRDefault="00B53969" w:rsidP="00B5396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58D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данные и документы должны быть включены в технический отчет по проекту?</w:t>
      </w:r>
    </w:p>
    <w:p w14:paraId="2FE9FF11" w14:textId="3E4D1ACD" w:rsidR="005D20B0" w:rsidRPr="00257175" w:rsidRDefault="005D20B0" w:rsidP="00EA1A99">
      <w:pPr>
        <w:pStyle w:val="my-2"/>
        <w:ind w:left="851"/>
        <w:rPr>
          <w:color w:val="FF0000"/>
          <w:sz w:val="28"/>
          <w:szCs w:val="28"/>
        </w:rPr>
      </w:pPr>
    </w:p>
    <w:sectPr w:rsidR="005D20B0" w:rsidRPr="00257175" w:rsidSect="005E245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06E66" w14:textId="77777777" w:rsidR="008962AD" w:rsidRDefault="008962AD" w:rsidP="002E7BB7">
      <w:pPr>
        <w:spacing w:after="0" w:line="240" w:lineRule="auto"/>
      </w:pPr>
      <w:r>
        <w:separator/>
      </w:r>
    </w:p>
  </w:endnote>
  <w:endnote w:type="continuationSeparator" w:id="0">
    <w:p w14:paraId="3188B4CA" w14:textId="77777777" w:rsidR="008962AD" w:rsidRDefault="008962AD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A6927" w14:textId="77777777" w:rsidR="005C0399" w:rsidRPr="005C0399" w:rsidRDefault="005C0399" w:rsidP="005C0399">
    <w:pPr>
      <w:pStyle w:val="a7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>Публикация в Интернете или печатных изданиях без письменного согласия РПМК КО запрещена</w:t>
    </w:r>
  </w:p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8273662"/>
      <w:docPartObj>
        <w:docPartGallery w:val="Page Numbers (Bottom of Page)"/>
        <w:docPartUnique/>
      </w:docPartObj>
    </w:sdtPr>
    <w:sdtContent>
      <w:p w14:paraId="3980531B" w14:textId="3EBFD6F9" w:rsidR="005E245C" w:rsidRDefault="005E245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36BB4" w14:textId="77777777" w:rsidR="008962AD" w:rsidRDefault="008962AD" w:rsidP="002E7BB7">
      <w:pPr>
        <w:spacing w:after="0" w:line="240" w:lineRule="auto"/>
      </w:pPr>
      <w:r>
        <w:separator/>
      </w:r>
    </w:p>
  </w:footnote>
  <w:footnote w:type="continuationSeparator" w:id="0">
    <w:p w14:paraId="3F20D4B7" w14:textId="77777777" w:rsidR="008962AD" w:rsidRDefault="008962AD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8E3A" w14:textId="4DA8A92A" w:rsidR="001235D1" w:rsidRPr="00303766" w:rsidRDefault="005C0399" w:rsidP="00C06548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C06548">
      <w:rPr>
        <w:rFonts w:ascii="Times New Roman" w:hAnsi="Times New Roman" w:cs="Times New Roman"/>
      </w:rPr>
      <w:t>Муниципальный</w:t>
    </w:r>
    <w:r w:rsidR="00C06548" w:rsidRPr="005C0399">
      <w:rPr>
        <w:rFonts w:ascii="Times New Roman" w:hAnsi="Times New Roman" w:cs="Times New Roman"/>
      </w:rPr>
      <w:t xml:space="preserve"> </w:t>
    </w:r>
    <w:r w:rsidRPr="005C0399">
      <w:rPr>
        <w:rFonts w:ascii="Times New Roman" w:hAnsi="Times New Roman" w:cs="Times New Roman"/>
      </w:rPr>
      <w:t xml:space="preserve">этап. </w:t>
    </w:r>
    <w:r w:rsidR="00A50087">
      <w:rPr>
        <w:rFonts w:ascii="Times New Roman" w:hAnsi="Times New Roman" w:cs="Times New Roman"/>
      </w:rPr>
      <w:t xml:space="preserve">10 – 11 </w:t>
    </w:r>
    <w:r w:rsidR="00A50087" w:rsidRPr="005C0399">
      <w:rPr>
        <w:rFonts w:ascii="Times New Roman" w:hAnsi="Times New Roman" w:cs="Times New Roman"/>
      </w:rPr>
      <w:t>классы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1802E4A7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 xml:space="preserve">«Техника, технология и техническое </w:t>
    </w:r>
    <w:r w:rsidR="00907F35" w:rsidRPr="008E1DE7">
      <w:rPr>
        <w:rFonts w:ascii="Times New Roman" w:hAnsi="Times New Roman" w:cs="Times New Roman"/>
      </w:rPr>
      <w:t>творчество»</w:t>
    </w:r>
    <w:r w:rsidR="00907F35">
      <w:rPr>
        <w:rFonts w:ascii="Times New Roman" w:hAnsi="Times New Roman" w:cs="Times New Roman"/>
      </w:rPr>
      <w:t xml:space="preserve"> </w:t>
    </w:r>
    <w:r w:rsidR="00907F35" w:rsidRPr="008E1DE7">
      <w:rPr>
        <w:rFonts w:ascii="Times New Roman" w:hAnsi="Times New Roman" w:cs="Times New Roman"/>
      </w:rPr>
      <w:t>Муниципальный</w:t>
    </w:r>
    <w:r w:rsidR="00175EC2">
      <w:rPr>
        <w:rFonts w:ascii="Times New Roman" w:hAnsi="Times New Roman" w:cs="Times New Roman"/>
      </w:rPr>
      <w:t xml:space="preserve"> </w:t>
    </w:r>
    <w:r w:rsidRPr="008E1DE7">
      <w:rPr>
        <w:rFonts w:ascii="Times New Roman" w:hAnsi="Times New Roman" w:cs="Times New Roman"/>
      </w:rPr>
      <w:t xml:space="preserve">этап. </w:t>
    </w:r>
    <w:r w:rsidR="00A50087">
      <w:rPr>
        <w:rFonts w:ascii="Times New Roman" w:hAnsi="Times New Roman" w:cs="Times New Roman"/>
      </w:rPr>
      <w:t>10 - 11</w:t>
    </w:r>
    <w:r w:rsidRPr="008E1DE7">
      <w:rPr>
        <w:rFonts w:ascii="Times New Roman" w:hAnsi="Times New Roman" w:cs="Times New Roman"/>
      </w:rPr>
      <w:t xml:space="preserve"> класс</w:t>
    </w:r>
    <w:r w:rsidR="00A50087">
      <w:rPr>
        <w:rFonts w:ascii="Times New Roman" w:hAnsi="Times New Roman" w:cs="Times New Roman"/>
      </w:rPr>
      <w:t>ы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73CF0"/>
    <w:multiLevelType w:val="multilevel"/>
    <w:tmpl w:val="02A6F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73ACD"/>
    <w:multiLevelType w:val="hybridMultilevel"/>
    <w:tmpl w:val="A4C0EA54"/>
    <w:lvl w:ilvl="0" w:tplc="242C29E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16B98"/>
    <w:multiLevelType w:val="multilevel"/>
    <w:tmpl w:val="D5549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CE1C17"/>
    <w:multiLevelType w:val="multilevel"/>
    <w:tmpl w:val="AB14B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3D17A27"/>
    <w:multiLevelType w:val="hybridMultilevel"/>
    <w:tmpl w:val="A4C0EA54"/>
    <w:lvl w:ilvl="0" w:tplc="242C29E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0795F"/>
    <w:multiLevelType w:val="multilevel"/>
    <w:tmpl w:val="0A62C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24CE1"/>
    <w:multiLevelType w:val="multilevel"/>
    <w:tmpl w:val="373EA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205696"/>
    <w:multiLevelType w:val="multilevel"/>
    <w:tmpl w:val="18049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36396FDA"/>
    <w:multiLevelType w:val="multilevel"/>
    <w:tmpl w:val="A4B8C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5B6C80"/>
    <w:multiLevelType w:val="multilevel"/>
    <w:tmpl w:val="95429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706C402D"/>
    <w:multiLevelType w:val="multilevel"/>
    <w:tmpl w:val="5BD42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0"/>
  </w:num>
  <w:num w:numId="5">
    <w:abstractNumId w:val="5"/>
  </w:num>
  <w:num w:numId="6">
    <w:abstractNumId w:val="14"/>
  </w:num>
  <w:num w:numId="7">
    <w:abstractNumId w:val="19"/>
  </w:num>
  <w:num w:numId="8">
    <w:abstractNumId w:val="23"/>
  </w:num>
  <w:num w:numId="9">
    <w:abstractNumId w:val="9"/>
  </w:num>
  <w:num w:numId="10">
    <w:abstractNumId w:val="7"/>
  </w:num>
  <w:num w:numId="11">
    <w:abstractNumId w:val="18"/>
  </w:num>
  <w:num w:numId="12">
    <w:abstractNumId w:val="2"/>
  </w:num>
  <w:num w:numId="13">
    <w:abstractNumId w:val="6"/>
  </w:num>
  <w:num w:numId="14">
    <w:abstractNumId w:val="12"/>
  </w:num>
  <w:num w:numId="15">
    <w:abstractNumId w:val="16"/>
  </w:num>
  <w:num w:numId="16">
    <w:abstractNumId w:val="10"/>
  </w:num>
  <w:num w:numId="17">
    <w:abstractNumId w:val="8"/>
  </w:num>
  <w:num w:numId="18">
    <w:abstractNumId w:val="22"/>
  </w:num>
  <w:num w:numId="19">
    <w:abstractNumId w:val="1"/>
  </w:num>
  <w:num w:numId="20">
    <w:abstractNumId w:val="17"/>
  </w:num>
  <w:num w:numId="21">
    <w:abstractNumId w:val="3"/>
  </w:num>
  <w:num w:numId="22">
    <w:abstractNumId w:val="13"/>
  </w:num>
  <w:num w:numId="23">
    <w:abstractNumId w:val="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B4517"/>
    <w:rsid w:val="000E1798"/>
    <w:rsid w:val="000F1416"/>
    <w:rsid w:val="001058F5"/>
    <w:rsid w:val="001120B7"/>
    <w:rsid w:val="0011554C"/>
    <w:rsid w:val="001235D1"/>
    <w:rsid w:val="001315F6"/>
    <w:rsid w:val="00136D35"/>
    <w:rsid w:val="00166550"/>
    <w:rsid w:val="00175EC2"/>
    <w:rsid w:val="001A00FF"/>
    <w:rsid w:val="001A1423"/>
    <w:rsid w:val="001B2B7C"/>
    <w:rsid w:val="001C106F"/>
    <w:rsid w:val="001D58BC"/>
    <w:rsid w:val="001D7B6D"/>
    <w:rsid w:val="001F2EFB"/>
    <w:rsid w:val="001F6E49"/>
    <w:rsid w:val="002056D6"/>
    <w:rsid w:val="0021119B"/>
    <w:rsid w:val="002158D9"/>
    <w:rsid w:val="002366B1"/>
    <w:rsid w:val="00236932"/>
    <w:rsid w:val="00254E99"/>
    <w:rsid w:val="00257175"/>
    <w:rsid w:val="002575A3"/>
    <w:rsid w:val="00266A0E"/>
    <w:rsid w:val="002757CF"/>
    <w:rsid w:val="0027698F"/>
    <w:rsid w:val="00284FA4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22A46"/>
    <w:rsid w:val="003232DE"/>
    <w:rsid w:val="00342B81"/>
    <w:rsid w:val="00342D3C"/>
    <w:rsid w:val="0036467F"/>
    <w:rsid w:val="00365A44"/>
    <w:rsid w:val="00370796"/>
    <w:rsid w:val="00382B25"/>
    <w:rsid w:val="00382CC1"/>
    <w:rsid w:val="00384E3D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46216"/>
    <w:rsid w:val="004669BB"/>
    <w:rsid w:val="00471B6D"/>
    <w:rsid w:val="00477258"/>
    <w:rsid w:val="004776E8"/>
    <w:rsid w:val="00486306"/>
    <w:rsid w:val="00487D0E"/>
    <w:rsid w:val="004C61AC"/>
    <w:rsid w:val="004C7375"/>
    <w:rsid w:val="004D489B"/>
    <w:rsid w:val="004D6B0E"/>
    <w:rsid w:val="004E6934"/>
    <w:rsid w:val="005028AB"/>
    <w:rsid w:val="00530B0F"/>
    <w:rsid w:val="00532C81"/>
    <w:rsid w:val="005350ED"/>
    <w:rsid w:val="005447A4"/>
    <w:rsid w:val="0057038F"/>
    <w:rsid w:val="005708F8"/>
    <w:rsid w:val="00582755"/>
    <w:rsid w:val="005A6226"/>
    <w:rsid w:val="005B1B7C"/>
    <w:rsid w:val="005B5998"/>
    <w:rsid w:val="005C0399"/>
    <w:rsid w:val="005C583E"/>
    <w:rsid w:val="005C5B47"/>
    <w:rsid w:val="005D20B0"/>
    <w:rsid w:val="005D6028"/>
    <w:rsid w:val="005E245C"/>
    <w:rsid w:val="005E6294"/>
    <w:rsid w:val="005F1377"/>
    <w:rsid w:val="006013DA"/>
    <w:rsid w:val="00603999"/>
    <w:rsid w:val="00611980"/>
    <w:rsid w:val="00623C9C"/>
    <w:rsid w:val="00647C94"/>
    <w:rsid w:val="00651DEE"/>
    <w:rsid w:val="006576C9"/>
    <w:rsid w:val="00687DA7"/>
    <w:rsid w:val="006C6822"/>
    <w:rsid w:val="006D2A62"/>
    <w:rsid w:val="00721CD8"/>
    <w:rsid w:val="00727FA9"/>
    <w:rsid w:val="00730A4E"/>
    <w:rsid w:val="00747074"/>
    <w:rsid w:val="00747D91"/>
    <w:rsid w:val="00762E87"/>
    <w:rsid w:val="007822BB"/>
    <w:rsid w:val="00783180"/>
    <w:rsid w:val="007A40C5"/>
    <w:rsid w:val="007B128D"/>
    <w:rsid w:val="007B3D6B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370BF"/>
    <w:rsid w:val="0084634C"/>
    <w:rsid w:val="008468A2"/>
    <w:rsid w:val="00882DE6"/>
    <w:rsid w:val="008962AD"/>
    <w:rsid w:val="00896E9D"/>
    <w:rsid w:val="008B571A"/>
    <w:rsid w:val="008B78C0"/>
    <w:rsid w:val="008D4A65"/>
    <w:rsid w:val="008E1DE7"/>
    <w:rsid w:val="00907F35"/>
    <w:rsid w:val="00915C16"/>
    <w:rsid w:val="00925367"/>
    <w:rsid w:val="009576B6"/>
    <w:rsid w:val="009873BF"/>
    <w:rsid w:val="009A0109"/>
    <w:rsid w:val="009C39CA"/>
    <w:rsid w:val="009D4C6D"/>
    <w:rsid w:val="009E3221"/>
    <w:rsid w:val="009E6B10"/>
    <w:rsid w:val="009F17BB"/>
    <w:rsid w:val="00A02F62"/>
    <w:rsid w:val="00A11051"/>
    <w:rsid w:val="00A41998"/>
    <w:rsid w:val="00A41C68"/>
    <w:rsid w:val="00A50087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B7907"/>
    <w:rsid w:val="00AE2A1E"/>
    <w:rsid w:val="00AF291E"/>
    <w:rsid w:val="00B025EF"/>
    <w:rsid w:val="00B1678A"/>
    <w:rsid w:val="00B36FEC"/>
    <w:rsid w:val="00B53969"/>
    <w:rsid w:val="00B5459D"/>
    <w:rsid w:val="00B63EEF"/>
    <w:rsid w:val="00B77CE9"/>
    <w:rsid w:val="00BA7F32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06548"/>
    <w:rsid w:val="00C12CB2"/>
    <w:rsid w:val="00C17A91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B5AC5"/>
    <w:rsid w:val="00CC004E"/>
    <w:rsid w:val="00CE10E3"/>
    <w:rsid w:val="00CE4488"/>
    <w:rsid w:val="00CE4733"/>
    <w:rsid w:val="00CE74B6"/>
    <w:rsid w:val="00D018CE"/>
    <w:rsid w:val="00D171BC"/>
    <w:rsid w:val="00D34DE2"/>
    <w:rsid w:val="00D5132B"/>
    <w:rsid w:val="00D72F3D"/>
    <w:rsid w:val="00DA3B71"/>
    <w:rsid w:val="00DD00F1"/>
    <w:rsid w:val="00DE4565"/>
    <w:rsid w:val="00DF134A"/>
    <w:rsid w:val="00DF1D11"/>
    <w:rsid w:val="00DF709F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1B6B"/>
    <w:rsid w:val="00E67914"/>
    <w:rsid w:val="00E67AD1"/>
    <w:rsid w:val="00E84595"/>
    <w:rsid w:val="00E921BF"/>
    <w:rsid w:val="00EA1A99"/>
    <w:rsid w:val="00EA1E2F"/>
    <w:rsid w:val="00EB0A77"/>
    <w:rsid w:val="00EC3F40"/>
    <w:rsid w:val="00EC7434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  <w:rsid w:val="00FE18DC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AB7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646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A02D9-CAC8-41DA-ACD8-E61B22CC4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21</cp:revision>
  <dcterms:created xsi:type="dcterms:W3CDTF">2025-10-27T17:03:00Z</dcterms:created>
  <dcterms:modified xsi:type="dcterms:W3CDTF">2025-11-06T11:01:00Z</dcterms:modified>
</cp:coreProperties>
</file>